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FA309">
      <w:pPr>
        <w:pStyle w:val="2"/>
        <w:keepNext w:val="0"/>
        <w:keepLines w:val="0"/>
        <w:widowControl/>
        <w:suppressLineNumbers w:val="0"/>
        <w:spacing w:before="98" w:beforeAutospacing="0" w:after="0" w:afterAutospacing="0" w:line="13" w:lineRule="atLeast"/>
        <w:ind w:left="0" w:right="0"/>
        <w:jc w:val="left"/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-16"/>
          <w:w w:val="100"/>
          <w:sz w:val="30"/>
          <w:szCs w:val="30"/>
          <w:vertAlign w:val="baseline"/>
        </w:rPr>
        <w:t>附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-61"/>
          <w:w w:val="100"/>
          <w:sz w:val="30"/>
          <w:szCs w:val="30"/>
          <w:vertAlign w:val="baseline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-16"/>
          <w:w w:val="100"/>
          <w:sz w:val="30"/>
          <w:szCs w:val="30"/>
          <w:vertAlign w:val="baseline"/>
        </w:rPr>
        <w:t>件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-43"/>
          <w:w w:val="100"/>
          <w:sz w:val="30"/>
          <w:szCs w:val="30"/>
          <w:vertAlign w:val="baseline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-16"/>
          <w:w w:val="100"/>
          <w:sz w:val="30"/>
          <w:szCs w:val="30"/>
          <w:vertAlign w:val="baseline"/>
        </w:rPr>
        <w:t>1</w:t>
      </w:r>
    </w:p>
    <w:p w14:paraId="64D3968E">
      <w:pPr>
        <w:pStyle w:val="2"/>
        <w:keepNext w:val="0"/>
        <w:keepLines w:val="0"/>
        <w:widowControl/>
        <w:suppressLineNumbers w:val="0"/>
        <w:spacing w:before="326" w:beforeAutospacing="0" w:after="0" w:afterAutospacing="0" w:line="12" w:lineRule="atLeast"/>
        <w:ind w:left="82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-8"/>
          <w:w w:val="100"/>
          <w:sz w:val="44"/>
          <w:szCs w:val="44"/>
          <w:vertAlign w:val="baseline"/>
        </w:rPr>
        <w:t>外国语水平考试语种、考试大纲使用对照表</w:t>
      </w:r>
    </w:p>
    <w:bookmarkEnd w:id="0"/>
    <w:p w14:paraId="6A68DE4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" w:lineRule="exact"/>
        <w:ind w:left="0" w:right="0"/>
        <w:jc w:val="left"/>
      </w:pPr>
      <w:r>
        <w:rPr>
          <w:rFonts w:ascii="Arial" w:hAnsi="Arial" w:cs="Arial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  <w:lang w:val="en-US"/>
        </w:rPr>
        <w:t> 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70"/>
        <w:gridCol w:w="4339"/>
        <w:gridCol w:w="1880"/>
      </w:tblGrid>
      <w:tr w14:paraId="1A3E5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</w:trPr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53371">
            <w:pPr>
              <w:pStyle w:val="2"/>
              <w:keepNext w:val="0"/>
              <w:keepLines w:val="0"/>
              <w:widowControl/>
              <w:suppressLineNumbers w:val="0"/>
              <w:spacing w:before="312" w:beforeAutospacing="0" w:after="0" w:afterAutospacing="0" w:line="12" w:lineRule="atLeast"/>
              <w:ind w:left="188" w:right="0"/>
              <w:jc w:val="center"/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考试语种</w:t>
            </w:r>
          </w:p>
        </w:tc>
        <w:tc>
          <w:tcPr>
            <w:tcW w:w="4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E9968">
            <w:pPr>
              <w:pStyle w:val="2"/>
              <w:keepNext w:val="0"/>
              <w:keepLines w:val="0"/>
              <w:widowControl/>
              <w:suppressLineNumbers w:val="0"/>
              <w:spacing w:before="312" w:beforeAutospacing="0" w:after="0" w:afterAutospacing="0" w:line="12" w:lineRule="atLeast"/>
              <w:ind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-1"/>
                <w:w w:val="100"/>
                <w:sz w:val="28"/>
                <w:szCs w:val="28"/>
                <w:vertAlign w:val="baseline"/>
              </w:rPr>
              <w:t>考试大纲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EC4B7">
            <w:pPr>
              <w:pStyle w:val="2"/>
              <w:keepNext w:val="0"/>
              <w:keepLines w:val="0"/>
              <w:widowControl/>
              <w:suppressLineNumbers w:val="0"/>
              <w:spacing w:before="112" w:beforeAutospacing="0" w:after="0" w:afterAutospacing="0" w:line="14" w:lineRule="atLeast"/>
              <w:ind w:left="601" w:right="310" w:hanging="280"/>
              <w:jc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-1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-1"/>
                <w:w w:val="100"/>
                <w:sz w:val="28"/>
                <w:szCs w:val="28"/>
                <w:vertAlign w:val="baseline"/>
              </w:rPr>
              <w:t>考试大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-1"/>
                <w:w w:val="100"/>
                <w:sz w:val="28"/>
                <w:szCs w:val="28"/>
                <w:vertAlign w:val="baseline"/>
                <w:lang w:val="en-US" w:eastAsia="zh-CN"/>
              </w:rPr>
              <w:t>纲</w:t>
            </w:r>
          </w:p>
          <w:p w14:paraId="0B9E063F">
            <w:pPr>
              <w:pStyle w:val="2"/>
              <w:keepNext w:val="0"/>
              <w:keepLines w:val="0"/>
              <w:widowControl/>
              <w:suppressLineNumbers w:val="0"/>
              <w:spacing w:before="112" w:beforeAutospacing="0" w:after="0" w:afterAutospacing="0" w:line="14" w:lineRule="atLeast"/>
              <w:ind w:left="601" w:right="310" w:hanging="28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-6"/>
                <w:w w:val="100"/>
                <w:sz w:val="28"/>
                <w:szCs w:val="28"/>
                <w:vertAlign w:val="baseline"/>
              </w:rPr>
              <w:t>版本</w:t>
            </w:r>
          </w:p>
        </w:tc>
      </w:tr>
      <w:tr w14:paraId="16D7A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</w:trPr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8D4E6">
            <w:pPr>
              <w:pStyle w:val="2"/>
              <w:keepNext w:val="0"/>
              <w:keepLines w:val="0"/>
              <w:widowControl/>
              <w:suppressLineNumbers w:val="0"/>
              <w:spacing w:before="264" w:beforeAutospacing="0" w:after="0" w:afterAutospacing="0" w:line="12" w:lineRule="atLeast"/>
              <w:ind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6"/>
                <w:w w:val="100"/>
                <w:sz w:val="28"/>
                <w:szCs w:val="28"/>
                <w:vertAlign w:val="baseline"/>
              </w:rPr>
              <w:t>英语</w:t>
            </w:r>
          </w:p>
        </w:tc>
        <w:tc>
          <w:tcPr>
            <w:tcW w:w="4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E0A6A">
            <w:pPr>
              <w:pStyle w:val="2"/>
              <w:keepNext w:val="0"/>
              <w:keepLines w:val="0"/>
              <w:widowControl/>
              <w:suppressLineNumbers w:val="0"/>
              <w:spacing w:before="41" w:beforeAutospacing="0" w:after="0" w:afterAutospacing="0" w:line="14" w:lineRule="atLeast"/>
              <w:ind w:left="111" w:right="271" w:hanging="59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《同等学力人员申请硕士学位英语水平全国统一考试大纲》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AC224">
            <w:pPr>
              <w:pStyle w:val="2"/>
              <w:keepNext w:val="0"/>
              <w:keepLines w:val="0"/>
              <w:widowControl/>
              <w:suppressLineNumbers w:val="0"/>
              <w:spacing w:before="263" w:beforeAutospacing="0" w:after="0" w:afterAutospacing="0" w:line="12" w:lineRule="atLeast"/>
              <w:ind w:left="458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3"/>
                <w:w w:val="100"/>
                <w:sz w:val="28"/>
                <w:szCs w:val="28"/>
                <w:vertAlign w:val="baseline"/>
              </w:rPr>
              <w:t>第六版</w:t>
            </w:r>
          </w:p>
        </w:tc>
      </w:tr>
    </w:tbl>
    <w:p w14:paraId="27B932F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7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  <w:lang w:val="en-US"/>
        </w:rPr>
        <w:t> </w:t>
      </w:r>
    </w:p>
    <w:p w14:paraId="5E5D4D6B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12" w:lineRule="atLeast"/>
        <w:ind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8"/>
          <w:w w:val="100"/>
          <w:sz w:val="23"/>
          <w:szCs w:val="23"/>
          <w:vertAlign w:val="baseline"/>
        </w:rPr>
        <w:t>注：本表所列考试大纲有关内容，电子版可在中国教育考试网下载。</w:t>
      </w:r>
    </w:p>
    <w:p w14:paraId="3738FE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879B8"/>
    <w:rsid w:val="33570BE3"/>
    <w:rsid w:val="7EE8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2026-03-02T01:20:00Z</dcterms:created>
  <dc:creator>MRJ</dc:creator>
  <cp:lastModifiedBy>MRJ</cp:lastModifiedBy>
  <dcterms:modified xsi:type="dcterms:W3CDTF">2026-03-02T01:22:31Z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78599C879E354C6DA019ADDD4EB1327C_11</vt:lpwstr>
  </property>
  <property fmtid="{D5CDD505-2E9C-101B-9397-08002B2CF9AE}" pid="4" name="KSOTemplateDocerSaveRecord">
    <vt:lpwstr>eyJoZGlkIjoiYzEzMDZiOGNlMjUyMzg0YmVmMGYwOGJlYzVmMzExYjciLCJ1c2VySWQiOiI3MTIwMzMxMTkifQ==</vt:lpwstr>
  </property>
</Properties>
</file>